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A653" w14:textId="77777777" w:rsidR="00B6391D" w:rsidRPr="00B6391D" w:rsidRDefault="00B6391D" w:rsidP="00B6391D">
      <w:pPr>
        <w:spacing w:line="240" w:lineRule="auto"/>
        <w:jc w:val="center"/>
        <w:rPr>
          <w:rFonts w:ascii="Bookman Old Style" w:hAnsi="Bookman Old Style"/>
          <w:b/>
          <w:bCs/>
          <w:color w:val="565656"/>
          <w:sz w:val="44"/>
          <w:szCs w:val="44"/>
        </w:rPr>
      </w:pPr>
      <w:r w:rsidRPr="00B6391D">
        <w:rPr>
          <w:rFonts w:ascii="Bookman Old Style" w:hAnsi="Bookman Old Style"/>
          <w:b/>
          <w:bCs/>
          <w:color w:val="565656"/>
          <w:sz w:val="44"/>
          <w:szCs w:val="44"/>
        </w:rPr>
        <w:t>Peddling Gypsies &amp; Company</w:t>
      </w:r>
    </w:p>
    <w:p w14:paraId="6CF7A265" w14:textId="31C9E161" w:rsidR="00D340CE" w:rsidRPr="00B6391D" w:rsidRDefault="00D340CE" w:rsidP="00B6391D">
      <w:pPr>
        <w:spacing w:line="240" w:lineRule="auto"/>
        <w:jc w:val="center"/>
        <w:rPr>
          <w:rFonts w:ascii="Bookman Old Style" w:eastAsia="Segoe UI Emoji" w:hAnsi="Bookman Old Style" w:cs="Arial"/>
          <w:sz w:val="44"/>
          <w:szCs w:val="44"/>
        </w:rPr>
      </w:pPr>
      <w:r w:rsidRPr="00B6391D">
        <w:rPr>
          <w:rFonts w:ascii="Bookman Old Style" w:hAnsi="Bookman Old Style"/>
          <w:b/>
          <w:bCs/>
          <w:color w:val="565656"/>
          <w:sz w:val="44"/>
          <w:szCs w:val="44"/>
        </w:rPr>
        <w:t>Vendor Contract &amp; Registration Form</w:t>
      </w:r>
    </w:p>
    <w:p w14:paraId="0706D099" w14:textId="10C5D71E" w:rsidR="00E831AD" w:rsidRPr="00A3149B" w:rsidRDefault="00E831AD" w:rsidP="00E831AD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 xml:space="preserve">If you are interested in joining our </w:t>
      </w:r>
      <w:r w:rsidR="00B6391D" w:rsidRPr="00A3149B">
        <w:rPr>
          <w:rFonts w:ascii="Bookman Old Style" w:hAnsi="Bookman Old Style"/>
          <w:sz w:val="28"/>
          <w:szCs w:val="28"/>
        </w:rPr>
        <w:t>2023</w:t>
      </w:r>
      <w:r w:rsidRPr="00A3149B">
        <w:rPr>
          <w:rFonts w:ascii="Bookman Old Style" w:hAnsi="Bookman Old Style"/>
          <w:sz w:val="28"/>
          <w:szCs w:val="28"/>
        </w:rPr>
        <w:t xml:space="preserve"> events, please fill out the attached application. We will keep these in a file and refer to them for each event. It is our goal to keep our Gypsy Caravan unique and inviting to </w:t>
      </w:r>
      <w:r w:rsidR="00911C01" w:rsidRPr="00A3149B">
        <w:rPr>
          <w:rFonts w:ascii="Bookman Old Style" w:hAnsi="Bookman Old Style"/>
          <w:sz w:val="28"/>
          <w:szCs w:val="28"/>
        </w:rPr>
        <w:t>customers,</w:t>
      </w:r>
      <w:r w:rsidRPr="00A3149B">
        <w:rPr>
          <w:rFonts w:ascii="Bookman Old Style" w:hAnsi="Bookman Old Style"/>
          <w:sz w:val="28"/>
          <w:szCs w:val="28"/>
        </w:rPr>
        <w:t xml:space="preserve"> so we </w:t>
      </w:r>
      <w:r w:rsidR="00B6391D" w:rsidRPr="00A3149B">
        <w:rPr>
          <w:rFonts w:ascii="Bookman Old Style" w:hAnsi="Bookman Old Style"/>
          <w:sz w:val="28"/>
          <w:szCs w:val="28"/>
        </w:rPr>
        <w:t>do</w:t>
      </w:r>
      <w:r w:rsidRPr="00A3149B">
        <w:rPr>
          <w:rFonts w:ascii="Bookman Old Style" w:hAnsi="Bookman Old Style"/>
          <w:sz w:val="28"/>
          <w:szCs w:val="28"/>
        </w:rPr>
        <w:t xml:space="preserve"> try </w:t>
      </w:r>
      <w:r w:rsidR="00047859">
        <w:rPr>
          <w:rFonts w:ascii="Bookman Old Style" w:hAnsi="Bookman Old Style"/>
          <w:sz w:val="28"/>
          <w:szCs w:val="28"/>
        </w:rPr>
        <w:t>NOT</w:t>
      </w:r>
      <w:r w:rsidRPr="00A3149B">
        <w:rPr>
          <w:rFonts w:ascii="Bookman Old Style" w:hAnsi="Bookman Old Style"/>
          <w:sz w:val="28"/>
          <w:szCs w:val="28"/>
        </w:rPr>
        <w:t xml:space="preserve"> to have multiples of the same products.</w:t>
      </w:r>
      <w:r w:rsidR="0099127E" w:rsidRPr="00A3149B">
        <w:rPr>
          <w:rFonts w:ascii="Bookman Old Style" w:hAnsi="Bookman Old Style"/>
          <w:sz w:val="28"/>
          <w:szCs w:val="28"/>
        </w:rPr>
        <w:t xml:space="preserve"> ALL EVENTS ARE RAIN OR SHINE, NON-REFUNDABLE OR TRANSFERABLE.</w:t>
      </w:r>
    </w:p>
    <w:p w14:paraId="5009A2AE" w14:textId="44EAE29F" w:rsidR="008B13D5" w:rsidRPr="00A3149B" w:rsidRDefault="00543CB8" w:rsidP="008B13D5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Vendor Fees:</w:t>
      </w:r>
      <w:r w:rsidRPr="00A3149B">
        <w:rPr>
          <w:rFonts w:ascii="Bookman Old Style" w:hAnsi="Bookman Old Style"/>
          <w:sz w:val="28"/>
          <w:szCs w:val="28"/>
        </w:rPr>
        <w:t xml:space="preserve">  </w:t>
      </w:r>
      <w:r w:rsidR="00080A4E" w:rsidRPr="00A3149B">
        <w:rPr>
          <w:rFonts w:ascii="Bookman Old Style" w:hAnsi="Bookman Old Style"/>
          <w:sz w:val="28"/>
          <w:szCs w:val="28"/>
        </w:rPr>
        <w:t xml:space="preserve">All fees must be paid </w:t>
      </w:r>
      <w:r w:rsidR="00080A4E" w:rsidRPr="00A3149B">
        <w:rPr>
          <w:rFonts w:ascii="Bookman Old Style" w:hAnsi="Bookman Old Style"/>
          <w:sz w:val="28"/>
          <w:szCs w:val="28"/>
          <w:u w:val="single"/>
        </w:rPr>
        <w:t xml:space="preserve">prior to </w:t>
      </w:r>
      <w:r w:rsidR="0025761F">
        <w:rPr>
          <w:rFonts w:ascii="Bookman Old Style" w:hAnsi="Bookman Old Style"/>
          <w:sz w:val="28"/>
          <w:szCs w:val="28"/>
          <w:u w:val="single"/>
        </w:rPr>
        <w:t xml:space="preserve">the </w:t>
      </w:r>
      <w:r w:rsidR="00080A4E" w:rsidRPr="00A3149B">
        <w:rPr>
          <w:rFonts w:ascii="Bookman Old Style" w:hAnsi="Bookman Old Style"/>
          <w:sz w:val="28"/>
          <w:szCs w:val="28"/>
          <w:u w:val="single"/>
        </w:rPr>
        <w:t>event</w:t>
      </w:r>
      <w:r w:rsidR="00911C01" w:rsidRPr="00A3149B">
        <w:rPr>
          <w:rFonts w:ascii="Bookman Old Style" w:hAnsi="Bookman Old Style"/>
          <w:sz w:val="28"/>
          <w:szCs w:val="28"/>
          <w:u w:val="single"/>
        </w:rPr>
        <w:t xml:space="preserve"> to be assigned a space</w:t>
      </w:r>
      <w:r w:rsidR="00080A4E" w:rsidRPr="00A3149B">
        <w:rPr>
          <w:rFonts w:ascii="Bookman Old Style" w:hAnsi="Bookman Old Style"/>
          <w:sz w:val="28"/>
          <w:szCs w:val="28"/>
        </w:rPr>
        <w:t xml:space="preserve">. All fees are non-refundable or transferable. Please understand that the money collected is used to reserve the venue, advertising, and other </w:t>
      </w:r>
      <w:r w:rsidRPr="00A3149B">
        <w:rPr>
          <w:rFonts w:ascii="Bookman Old Style" w:hAnsi="Bookman Old Style"/>
          <w:sz w:val="28"/>
          <w:szCs w:val="28"/>
        </w:rPr>
        <w:t>miscellaneous</w:t>
      </w:r>
      <w:r w:rsidR="00080A4E" w:rsidRPr="00A3149B">
        <w:rPr>
          <w:rFonts w:ascii="Bookman Old Style" w:hAnsi="Bookman Old Style"/>
          <w:sz w:val="28"/>
          <w:szCs w:val="28"/>
        </w:rPr>
        <w:t xml:space="preserve"> charges/deposits/fees</w:t>
      </w:r>
      <w:r w:rsidRPr="00A3149B">
        <w:rPr>
          <w:rFonts w:ascii="Bookman Old Style" w:hAnsi="Bookman Old Style"/>
          <w:sz w:val="28"/>
          <w:szCs w:val="28"/>
        </w:rPr>
        <w:t>.</w:t>
      </w:r>
      <w:r w:rsidR="00B6391D" w:rsidRPr="00A3149B">
        <w:rPr>
          <w:rFonts w:ascii="Bookman Old Style" w:hAnsi="Bookman Old Style"/>
          <w:sz w:val="28"/>
          <w:szCs w:val="28"/>
        </w:rPr>
        <w:t xml:space="preserve"> </w:t>
      </w:r>
      <w:r w:rsidR="0025761F">
        <w:rPr>
          <w:rFonts w:ascii="Bookman Old Style" w:hAnsi="Bookman Old Style"/>
          <w:sz w:val="28"/>
          <w:szCs w:val="28"/>
        </w:rPr>
        <w:t>Any money earned goes back to The Peddling Gypsies for signs, fun day goodies, or other supplies.</w:t>
      </w:r>
    </w:p>
    <w:p w14:paraId="1B83244C" w14:textId="29343891" w:rsidR="00911C01" w:rsidRPr="00A3149B" w:rsidRDefault="00B6391D" w:rsidP="008B13D5">
      <w:pPr>
        <w:spacing w:line="240" w:lineRule="auto"/>
        <w:ind w:left="720"/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Vendor fees are subject to change at any time.</w:t>
      </w:r>
      <w:r w:rsidR="008B13D5" w:rsidRPr="00A3149B">
        <w:rPr>
          <w:rFonts w:ascii="Bookman Old Style" w:hAnsi="Bookman Old Style"/>
          <w:sz w:val="28"/>
          <w:szCs w:val="28"/>
        </w:rPr>
        <w:tab/>
      </w:r>
      <w:r w:rsidR="008B13D5" w:rsidRPr="00A3149B">
        <w:rPr>
          <w:rFonts w:ascii="Bookman Old Style" w:hAnsi="Bookman Old Style"/>
          <w:sz w:val="28"/>
          <w:szCs w:val="28"/>
        </w:rPr>
        <w:tab/>
      </w:r>
      <w:r w:rsidR="008B13D5" w:rsidRPr="00A3149B">
        <w:rPr>
          <w:rFonts w:ascii="Bookman Old Style" w:hAnsi="Bookman Old Style"/>
          <w:sz w:val="28"/>
          <w:szCs w:val="28"/>
        </w:rPr>
        <w:tab/>
        <w:t xml:space="preserve">          </w:t>
      </w:r>
      <w:r w:rsidR="00911C01" w:rsidRPr="00A3149B">
        <w:rPr>
          <w:rFonts w:ascii="Bookman Old Style" w:hAnsi="Bookman Old Style"/>
          <w:sz w:val="28"/>
          <w:szCs w:val="28"/>
        </w:rPr>
        <w:t xml:space="preserve">*Additional fees: $10 </w:t>
      </w:r>
      <w:r w:rsidR="0099127E" w:rsidRPr="00A3149B">
        <w:rPr>
          <w:rFonts w:ascii="Bookman Old Style" w:hAnsi="Bookman Old Style"/>
          <w:sz w:val="28"/>
          <w:szCs w:val="28"/>
        </w:rPr>
        <w:t>table rental</w:t>
      </w:r>
      <w:r w:rsidR="00911C01" w:rsidRPr="00A3149B">
        <w:rPr>
          <w:rFonts w:ascii="Bookman Old Style" w:hAnsi="Bookman Old Style"/>
          <w:sz w:val="28"/>
          <w:szCs w:val="28"/>
        </w:rPr>
        <w:t xml:space="preserve"> (must be reserved in advance),                   Use of electricity for product creation will be an additional $10 </w:t>
      </w:r>
    </w:p>
    <w:p w14:paraId="5FC877B9" w14:textId="197119F6" w:rsidR="001A347D" w:rsidRPr="00A3149B" w:rsidRDefault="00543CB8" w:rsidP="00047859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Applications:</w:t>
      </w:r>
      <w:r w:rsidRPr="00A3149B">
        <w:rPr>
          <w:rFonts w:ascii="Bookman Old Style" w:hAnsi="Bookman Old Style"/>
          <w:sz w:val="28"/>
          <w:szCs w:val="28"/>
        </w:rPr>
        <w:t xml:space="preserve"> </w:t>
      </w:r>
      <w:r w:rsidR="00E831AD" w:rsidRPr="00A3149B">
        <w:rPr>
          <w:rFonts w:ascii="Bookman Old Style" w:hAnsi="Bookman Old Style"/>
          <w:sz w:val="28"/>
          <w:szCs w:val="28"/>
        </w:rPr>
        <w:t xml:space="preserve">Please be very detailed in your product &amp; service descriptions; we base our acceptance of vendors on </w:t>
      </w:r>
      <w:r w:rsidR="00E14B0F" w:rsidRPr="00A3149B">
        <w:rPr>
          <w:rFonts w:ascii="Bookman Old Style" w:hAnsi="Bookman Old Style"/>
          <w:sz w:val="28"/>
          <w:szCs w:val="28"/>
        </w:rPr>
        <w:t>your descriptions. *If you want to extend or add</w:t>
      </w:r>
      <w:r w:rsidR="00E831AD" w:rsidRPr="00A3149B">
        <w:rPr>
          <w:rFonts w:ascii="Bookman Old Style" w:hAnsi="Bookman Old Style"/>
          <w:sz w:val="28"/>
          <w:szCs w:val="28"/>
        </w:rPr>
        <w:t xml:space="preserve"> </w:t>
      </w:r>
      <w:r w:rsidR="00E14B0F" w:rsidRPr="00A3149B">
        <w:rPr>
          <w:rFonts w:ascii="Bookman Old Style" w:hAnsi="Bookman Old Style"/>
          <w:sz w:val="28"/>
          <w:szCs w:val="28"/>
        </w:rPr>
        <w:t>products/services for our events, please update your application.</w:t>
      </w:r>
    </w:p>
    <w:p w14:paraId="719962B4" w14:textId="285D3FD7" w:rsidR="001A347D" w:rsidRPr="00047859" w:rsidRDefault="00047859" w:rsidP="00047859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EVENTS ARE RAIN OR SHINE. </w:t>
      </w:r>
      <w:r w:rsidR="001A347D" w:rsidRPr="00A3149B">
        <w:rPr>
          <w:rFonts w:ascii="Bookman Old Style" w:hAnsi="Bookman Old Style"/>
          <w:sz w:val="28"/>
          <w:szCs w:val="28"/>
        </w:rPr>
        <w:t>ALL BOOTH SPACE SALES ARE FINAL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B8F058F" w14:textId="77777777" w:rsidR="0039581B" w:rsidRDefault="0039581B" w:rsidP="00E831AD">
      <w:pPr>
        <w:rPr>
          <w:rFonts w:ascii="Bookman Old Style" w:hAnsi="Bookman Old Style"/>
          <w:sz w:val="28"/>
          <w:szCs w:val="28"/>
        </w:rPr>
      </w:pPr>
    </w:p>
    <w:p w14:paraId="2094CEF1" w14:textId="4845099F" w:rsidR="00E14B0F" w:rsidRPr="00A3149B" w:rsidRDefault="00E14B0F" w:rsidP="00E831AD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**</w:t>
      </w: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Copy-cat rule</w:t>
      </w:r>
      <w:r w:rsidRPr="00A3149B">
        <w:rPr>
          <w:rFonts w:ascii="Bookman Old Style" w:hAnsi="Bookman Old Style"/>
          <w:b/>
          <w:bCs/>
          <w:sz w:val="28"/>
          <w:szCs w:val="28"/>
        </w:rPr>
        <w:t>:</w:t>
      </w:r>
      <w:r w:rsidRPr="00A3149B">
        <w:rPr>
          <w:rFonts w:ascii="Bookman Old Style" w:hAnsi="Bookman Old Style"/>
          <w:sz w:val="28"/>
          <w:szCs w:val="28"/>
        </w:rPr>
        <w:t xml:space="preserve"> Vendors </w:t>
      </w:r>
      <w:r w:rsidR="00080A4E" w:rsidRPr="00A3149B">
        <w:rPr>
          <w:rFonts w:ascii="Bookman Old Style" w:hAnsi="Bookman Old Style"/>
          <w:sz w:val="28"/>
          <w:szCs w:val="28"/>
        </w:rPr>
        <w:t>cannot</w:t>
      </w:r>
      <w:r w:rsidRPr="00A3149B">
        <w:rPr>
          <w:rFonts w:ascii="Bookman Old Style" w:hAnsi="Bookman Old Style"/>
          <w:sz w:val="28"/>
          <w:szCs w:val="28"/>
        </w:rPr>
        <w:t xml:space="preserve"> change or add to their product line IF the Gypsies already have that category filled.</w:t>
      </w:r>
    </w:p>
    <w:p w14:paraId="379FE180" w14:textId="0E1D6A55" w:rsidR="00E14B0F" w:rsidRPr="00A3149B" w:rsidRDefault="00E14B0F" w:rsidP="00E14B0F">
      <w:pPr>
        <w:ind w:left="720"/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 xml:space="preserve">Ex: If Sue sells </w:t>
      </w:r>
      <w:r w:rsidR="0039581B">
        <w:rPr>
          <w:rFonts w:ascii="Bookman Old Style" w:hAnsi="Bookman Old Style"/>
          <w:sz w:val="28"/>
          <w:szCs w:val="28"/>
        </w:rPr>
        <w:t>jewelry</w:t>
      </w:r>
      <w:r w:rsidRPr="00A3149B">
        <w:rPr>
          <w:rFonts w:ascii="Bookman Old Style" w:hAnsi="Bookman Old Style"/>
          <w:sz w:val="28"/>
          <w:szCs w:val="28"/>
        </w:rPr>
        <w:t xml:space="preserve"> and Beth sells cookies, but Sue decides to sell cookies also, Sue will be in violation of this rule and will be asked to remove her cookies.</w:t>
      </w:r>
    </w:p>
    <w:p w14:paraId="03413115" w14:textId="2896B28E" w:rsidR="001E490F" w:rsidRPr="00A3149B" w:rsidRDefault="00FB60F9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Vendor spots</w:t>
      </w:r>
      <w:r w:rsidRPr="00A3149B">
        <w:rPr>
          <w:rFonts w:ascii="Bookman Old Style" w:hAnsi="Bookman Old Style"/>
          <w:sz w:val="28"/>
          <w:szCs w:val="28"/>
        </w:rPr>
        <w:t xml:space="preserve">: </w:t>
      </w:r>
      <w:r w:rsidR="00E14B0F" w:rsidRPr="00A3149B">
        <w:rPr>
          <w:rFonts w:ascii="Bookman Old Style" w:hAnsi="Bookman Old Style"/>
          <w:sz w:val="28"/>
          <w:szCs w:val="28"/>
        </w:rPr>
        <w:t xml:space="preserve"> </w:t>
      </w:r>
    </w:p>
    <w:p w14:paraId="0AE7BB6C" w14:textId="72F7A164" w:rsidR="00B6391D" w:rsidRPr="00A3149B" w:rsidRDefault="00B6391D" w:rsidP="00B6391D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 xml:space="preserve">Spots are assigned, we will not save spots or move spots on the day of the event.  If you have a medical condition and need special </w:t>
      </w:r>
      <w:r w:rsidR="0025761F">
        <w:rPr>
          <w:rFonts w:ascii="Bookman Old Style" w:hAnsi="Bookman Old Style"/>
          <w:sz w:val="28"/>
          <w:szCs w:val="28"/>
        </w:rPr>
        <w:t>accommodations</w:t>
      </w:r>
      <w:r w:rsidRPr="00A3149B">
        <w:rPr>
          <w:rFonts w:ascii="Bookman Old Style" w:hAnsi="Bookman Old Style"/>
          <w:sz w:val="28"/>
          <w:szCs w:val="28"/>
        </w:rPr>
        <w:t xml:space="preserve">, please let us know </w:t>
      </w:r>
      <w:r w:rsidR="0025761F">
        <w:rPr>
          <w:rFonts w:ascii="Bookman Old Style" w:hAnsi="Bookman Old Style"/>
          <w:sz w:val="28"/>
          <w:szCs w:val="28"/>
        </w:rPr>
        <w:t xml:space="preserve">on your application and </w:t>
      </w:r>
      <w:r w:rsidRPr="00A3149B">
        <w:rPr>
          <w:rFonts w:ascii="Bookman Old Style" w:hAnsi="Bookman Old Style"/>
          <w:sz w:val="28"/>
          <w:szCs w:val="28"/>
        </w:rPr>
        <w:t xml:space="preserve">when you make your payment. </w:t>
      </w:r>
    </w:p>
    <w:p w14:paraId="6ABF876E" w14:textId="7FE64AD0" w:rsidR="00B6391D" w:rsidRPr="00A3149B" w:rsidRDefault="00911C01" w:rsidP="00B6391D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*</w:t>
      </w:r>
      <w:r w:rsidR="00B6391D" w:rsidRPr="00A3149B">
        <w:rPr>
          <w:rFonts w:ascii="Bookman Old Style" w:hAnsi="Bookman Old Style"/>
          <w:sz w:val="28"/>
          <w:szCs w:val="28"/>
        </w:rPr>
        <w:t>Depending on location, you must bring your own tables, chairs, tent.</w:t>
      </w:r>
    </w:p>
    <w:p w14:paraId="35D97883" w14:textId="01914F2A" w:rsidR="00FB60F9" w:rsidRPr="00A3149B" w:rsidRDefault="00FB60F9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  <w:u w:val="single"/>
        </w:rPr>
        <w:t>Inside venues</w:t>
      </w:r>
      <w:r w:rsidRPr="00A3149B">
        <w:rPr>
          <w:rFonts w:ascii="Bookman Old Style" w:hAnsi="Bookman Old Style"/>
          <w:sz w:val="28"/>
          <w:szCs w:val="28"/>
        </w:rPr>
        <w:t xml:space="preserve"> - each spot is allowed two 8’ tables in “L” or “T” layout, or one 8’ table and a rack/shelves. Table layouts may be preassigned to ensure there is enough floor space</w:t>
      </w:r>
      <w:r w:rsidR="00080A4E" w:rsidRPr="00A3149B">
        <w:rPr>
          <w:rFonts w:ascii="Bookman Old Style" w:hAnsi="Bookman Old Style"/>
          <w:sz w:val="28"/>
          <w:szCs w:val="28"/>
        </w:rPr>
        <w:t xml:space="preserve"> for everyone. </w:t>
      </w:r>
      <w:r w:rsidR="00B6391D" w:rsidRPr="00A3149B">
        <w:rPr>
          <w:rFonts w:ascii="Bookman Old Style" w:hAnsi="Bookman Old Style"/>
          <w:sz w:val="28"/>
          <w:szCs w:val="28"/>
        </w:rPr>
        <w:t>Prior to setup p</w:t>
      </w:r>
      <w:r w:rsidR="00080A4E" w:rsidRPr="00A3149B">
        <w:rPr>
          <w:rFonts w:ascii="Bookman Old Style" w:hAnsi="Bookman Old Style"/>
          <w:sz w:val="28"/>
          <w:szCs w:val="28"/>
        </w:rPr>
        <w:t xml:space="preserve">lease </w:t>
      </w:r>
      <w:r w:rsidR="00A17FCA" w:rsidRPr="00A3149B">
        <w:rPr>
          <w:rFonts w:ascii="Bookman Old Style" w:hAnsi="Bookman Old Style"/>
          <w:sz w:val="28"/>
          <w:szCs w:val="28"/>
        </w:rPr>
        <w:t>check-in</w:t>
      </w:r>
      <w:r w:rsidR="00B6391D" w:rsidRPr="00A3149B">
        <w:rPr>
          <w:rFonts w:ascii="Bookman Old Style" w:hAnsi="Bookman Old Style"/>
          <w:sz w:val="28"/>
          <w:szCs w:val="28"/>
        </w:rPr>
        <w:t xml:space="preserve"> with</w:t>
      </w:r>
      <w:r w:rsidR="00080A4E" w:rsidRPr="00A3149B">
        <w:rPr>
          <w:rFonts w:ascii="Bookman Old Style" w:hAnsi="Bookman Old Style"/>
          <w:sz w:val="28"/>
          <w:szCs w:val="28"/>
        </w:rPr>
        <w:t xml:space="preserve"> Kim or Karen</w:t>
      </w:r>
      <w:r w:rsidR="00B6391D" w:rsidRPr="00A3149B">
        <w:rPr>
          <w:rFonts w:ascii="Bookman Old Style" w:hAnsi="Bookman Old Style"/>
          <w:sz w:val="28"/>
          <w:szCs w:val="28"/>
        </w:rPr>
        <w:t xml:space="preserve"> for instructions or</w:t>
      </w:r>
      <w:r w:rsidR="00080A4E" w:rsidRPr="00A3149B">
        <w:rPr>
          <w:rFonts w:ascii="Bookman Old Style" w:hAnsi="Bookman Old Style"/>
          <w:sz w:val="28"/>
          <w:szCs w:val="28"/>
        </w:rPr>
        <w:t xml:space="preserve"> if you have any questions.</w:t>
      </w:r>
    </w:p>
    <w:p w14:paraId="21502501" w14:textId="04646D03" w:rsidR="00FB60F9" w:rsidRPr="00A3149B" w:rsidRDefault="00080A4E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  <w:u w:val="single"/>
        </w:rPr>
        <w:lastRenderedPageBreak/>
        <w:t>Outside venues</w:t>
      </w:r>
      <w:r w:rsidRPr="00A3149B">
        <w:rPr>
          <w:rFonts w:ascii="Bookman Old Style" w:hAnsi="Bookman Old Style"/>
          <w:sz w:val="28"/>
          <w:szCs w:val="28"/>
        </w:rPr>
        <w:t xml:space="preserve">: Spaces are 12 x 12, to fit a 10 x 10 tent. As long as your products </w:t>
      </w:r>
      <w:r w:rsidRPr="00A3149B">
        <w:rPr>
          <w:rFonts w:ascii="Bookman Old Style" w:hAnsi="Bookman Old Style"/>
          <w:sz w:val="28"/>
          <w:szCs w:val="28"/>
          <w:u w:val="single"/>
        </w:rPr>
        <w:t>fit in the area assigned</w:t>
      </w:r>
      <w:r w:rsidRPr="00A3149B">
        <w:rPr>
          <w:rFonts w:ascii="Bookman Old Style" w:hAnsi="Bookman Old Style"/>
          <w:sz w:val="28"/>
          <w:szCs w:val="28"/>
        </w:rPr>
        <w:t xml:space="preserve"> you can use all four sides. Nothing </w:t>
      </w:r>
      <w:r w:rsidR="008B13D5" w:rsidRPr="00A3149B">
        <w:rPr>
          <w:rFonts w:ascii="Bookman Old Style" w:hAnsi="Bookman Old Style"/>
          <w:sz w:val="28"/>
          <w:szCs w:val="28"/>
        </w:rPr>
        <w:t>is allowed</w:t>
      </w:r>
      <w:r w:rsidRPr="00A3149B">
        <w:rPr>
          <w:rFonts w:ascii="Bookman Old Style" w:hAnsi="Bookman Old Style"/>
          <w:sz w:val="28"/>
          <w:szCs w:val="28"/>
        </w:rPr>
        <w:t xml:space="preserve"> in </w:t>
      </w:r>
      <w:r w:rsidR="008B13D5" w:rsidRPr="00A3149B">
        <w:rPr>
          <w:rFonts w:ascii="Bookman Old Style" w:hAnsi="Bookman Old Style"/>
          <w:sz w:val="28"/>
          <w:szCs w:val="28"/>
        </w:rPr>
        <w:t>a</w:t>
      </w:r>
      <w:r w:rsidRPr="00A3149B">
        <w:rPr>
          <w:rFonts w:ascii="Bookman Old Style" w:hAnsi="Bookman Old Style"/>
          <w:sz w:val="28"/>
          <w:szCs w:val="28"/>
        </w:rPr>
        <w:t xml:space="preserve">isles or walkways. </w:t>
      </w:r>
    </w:p>
    <w:p w14:paraId="22C48D47" w14:textId="56F386A2" w:rsidR="00E14B0F" w:rsidRPr="00A3149B" w:rsidRDefault="001E490F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*</w:t>
      </w:r>
      <w:r w:rsidR="00FB60F9" w:rsidRPr="00A3149B">
        <w:rPr>
          <w:rFonts w:ascii="Bookman Old Style" w:hAnsi="Bookman Old Style"/>
          <w:sz w:val="28"/>
          <w:szCs w:val="28"/>
        </w:rPr>
        <w:t>We cannot guarantee electric or wall spaces, please prepare accordingly.</w:t>
      </w:r>
    </w:p>
    <w:p w14:paraId="15B6F8CF" w14:textId="435E639D" w:rsidR="0086336E" w:rsidRPr="00A3149B" w:rsidRDefault="0086336E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Set-up &amp; Tear down:</w:t>
      </w:r>
      <w:r w:rsidRPr="00A3149B">
        <w:rPr>
          <w:rFonts w:ascii="Bookman Old Style" w:hAnsi="Bookman Old Style"/>
          <w:sz w:val="28"/>
          <w:szCs w:val="28"/>
        </w:rPr>
        <w:t xml:space="preserve"> You must be completely setup 15 minutes prior to </w:t>
      </w:r>
      <w:r w:rsidR="001E490F" w:rsidRPr="00A3149B">
        <w:rPr>
          <w:rFonts w:ascii="Bookman Old Style" w:hAnsi="Bookman Old Style"/>
          <w:sz w:val="28"/>
          <w:szCs w:val="28"/>
        </w:rPr>
        <w:t>event time.  If you are not completely setup all products need to be concealed</w:t>
      </w:r>
      <w:r w:rsidR="008B13D5" w:rsidRPr="00A3149B">
        <w:rPr>
          <w:rFonts w:ascii="Bookman Old Style" w:hAnsi="Bookman Old Style"/>
          <w:sz w:val="28"/>
          <w:szCs w:val="28"/>
        </w:rPr>
        <w:t>, out of sight,</w:t>
      </w:r>
      <w:r w:rsidR="001E490F" w:rsidRPr="00A3149B">
        <w:rPr>
          <w:rFonts w:ascii="Bookman Old Style" w:hAnsi="Bookman Old Style"/>
          <w:sz w:val="28"/>
          <w:szCs w:val="28"/>
        </w:rPr>
        <w:t xml:space="preserve"> in your area.</w:t>
      </w:r>
    </w:p>
    <w:p w14:paraId="5EBC6928" w14:textId="1BB6B767" w:rsidR="00B77E06" w:rsidRPr="00A3149B" w:rsidRDefault="00B77E06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 xml:space="preserve">If you </w:t>
      </w:r>
      <w:r w:rsidR="00A17FCA" w:rsidRPr="00A3149B">
        <w:rPr>
          <w:rFonts w:ascii="Bookman Old Style" w:hAnsi="Bookman Old Style"/>
          <w:sz w:val="28"/>
          <w:szCs w:val="28"/>
        </w:rPr>
        <w:t>must</w:t>
      </w:r>
      <w:r w:rsidRPr="00A3149B">
        <w:rPr>
          <w:rFonts w:ascii="Bookman Old Style" w:hAnsi="Bookman Old Style"/>
          <w:sz w:val="28"/>
          <w:szCs w:val="28"/>
        </w:rPr>
        <w:t xml:space="preserve"> leave an event early, due to unforeseen circumstances, please let Kim/Karen know </w:t>
      </w:r>
      <w:r w:rsidR="00F95619" w:rsidRPr="00A3149B">
        <w:rPr>
          <w:rFonts w:ascii="Bookman Old Style" w:hAnsi="Bookman Old Style"/>
          <w:sz w:val="28"/>
          <w:szCs w:val="28"/>
        </w:rPr>
        <w:t>prior to tear down</w:t>
      </w:r>
      <w:r w:rsidRPr="00A3149B">
        <w:rPr>
          <w:rFonts w:ascii="Bookman Old Style" w:hAnsi="Bookman Old Style"/>
          <w:sz w:val="28"/>
          <w:szCs w:val="28"/>
        </w:rPr>
        <w:t xml:space="preserve">. </w:t>
      </w:r>
    </w:p>
    <w:p w14:paraId="25B21654" w14:textId="3930611B" w:rsidR="001E490F" w:rsidRPr="00A3149B" w:rsidRDefault="00911C01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Vendors are responsible for leaving the area</w:t>
      </w:r>
      <w:r w:rsidR="00E629BB">
        <w:rPr>
          <w:rFonts w:ascii="Bookman Old Style" w:hAnsi="Bookman Old Style"/>
          <w:sz w:val="28"/>
          <w:szCs w:val="28"/>
        </w:rPr>
        <w:t xml:space="preserve"> clean &amp;</w:t>
      </w:r>
      <w:r w:rsidRPr="00A3149B">
        <w:rPr>
          <w:rFonts w:ascii="Bookman Old Style" w:hAnsi="Bookman Old Style"/>
          <w:sz w:val="28"/>
          <w:szCs w:val="28"/>
        </w:rPr>
        <w:t xml:space="preserve"> in the same condition as you found it.</w:t>
      </w:r>
    </w:p>
    <w:p w14:paraId="0660198C" w14:textId="36006574" w:rsidR="00A17FCA" w:rsidRPr="00A3149B" w:rsidRDefault="00A17FCA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b/>
          <w:bCs/>
          <w:sz w:val="28"/>
          <w:szCs w:val="28"/>
          <w:u w:val="single"/>
        </w:rPr>
        <w:t>Integrity:</w:t>
      </w:r>
      <w:r w:rsidRPr="00A3149B">
        <w:rPr>
          <w:rFonts w:ascii="Bookman Old Style" w:hAnsi="Bookman Old Style"/>
          <w:sz w:val="28"/>
          <w:szCs w:val="28"/>
        </w:rPr>
        <w:t xml:space="preserve"> </w:t>
      </w:r>
      <w:r w:rsidR="00A3149B">
        <w:rPr>
          <w:rFonts w:ascii="Bookman Old Style" w:hAnsi="Bookman Old Style"/>
          <w:sz w:val="28"/>
          <w:szCs w:val="28"/>
        </w:rPr>
        <w:t>At any time, w</w:t>
      </w:r>
      <w:r w:rsidR="00543CB8" w:rsidRPr="00A3149B">
        <w:rPr>
          <w:rFonts w:ascii="Bookman Old Style" w:hAnsi="Bookman Old Style"/>
          <w:sz w:val="28"/>
          <w:szCs w:val="28"/>
        </w:rPr>
        <w:t>e reserve the right to censor</w:t>
      </w:r>
      <w:r w:rsidR="00A3149B">
        <w:rPr>
          <w:rFonts w:ascii="Bookman Old Style" w:hAnsi="Bookman Old Style"/>
          <w:sz w:val="28"/>
          <w:szCs w:val="28"/>
        </w:rPr>
        <w:t xml:space="preserve"> and refuse</w:t>
      </w:r>
      <w:r w:rsidR="00543CB8" w:rsidRPr="00A3149B">
        <w:rPr>
          <w:rFonts w:ascii="Bookman Old Style" w:hAnsi="Bookman Old Style"/>
          <w:sz w:val="28"/>
          <w:szCs w:val="28"/>
        </w:rPr>
        <w:t xml:space="preserve"> products &amp; services offered.  </w:t>
      </w:r>
      <w:r w:rsidR="0086336E" w:rsidRPr="00A3149B">
        <w:rPr>
          <w:rFonts w:ascii="Bookman Old Style" w:hAnsi="Bookman Old Style"/>
          <w:sz w:val="28"/>
          <w:szCs w:val="28"/>
        </w:rPr>
        <w:t xml:space="preserve">Use discretion on products displayed </w:t>
      </w:r>
      <w:r w:rsidRPr="00A3149B">
        <w:rPr>
          <w:rFonts w:ascii="Bookman Old Style" w:hAnsi="Bookman Old Style"/>
          <w:sz w:val="28"/>
          <w:szCs w:val="28"/>
        </w:rPr>
        <w:t xml:space="preserve">if they may </w:t>
      </w:r>
      <w:r w:rsidR="008B13D5" w:rsidRPr="00A3149B">
        <w:rPr>
          <w:rFonts w:ascii="Bookman Old Style" w:hAnsi="Bookman Old Style"/>
          <w:sz w:val="28"/>
          <w:szCs w:val="28"/>
        </w:rPr>
        <w:t xml:space="preserve">not </w:t>
      </w:r>
      <w:r w:rsidRPr="00A3149B">
        <w:rPr>
          <w:rFonts w:ascii="Bookman Old Style" w:hAnsi="Bookman Old Style"/>
          <w:sz w:val="28"/>
          <w:szCs w:val="28"/>
        </w:rPr>
        <w:t xml:space="preserve">be </w:t>
      </w:r>
      <w:r w:rsidR="0086336E" w:rsidRPr="00A3149B">
        <w:rPr>
          <w:rFonts w:ascii="Bookman Old Style" w:hAnsi="Bookman Old Style"/>
          <w:sz w:val="28"/>
          <w:szCs w:val="28"/>
        </w:rPr>
        <w:t xml:space="preserve">age </w:t>
      </w:r>
      <w:r w:rsidR="008B13D5" w:rsidRPr="00A3149B">
        <w:rPr>
          <w:rFonts w:ascii="Bookman Old Style" w:hAnsi="Bookman Old Style"/>
          <w:sz w:val="28"/>
          <w:szCs w:val="28"/>
        </w:rPr>
        <w:t>appropriate.</w:t>
      </w:r>
    </w:p>
    <w:p w14:paraId="71FA4ED4" w14:textId="16D14E34" w:rsidR="00A17FCA" w:rsidRPr="00A3149B" w:rsidRDefault="00A17FCA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>T</w:t>
      </w:r>
      <w:r w:rsidR="00543CB8" w:rsidRPr="00A3149B">
        <w:rPr>
          <w:rFonts w:ascii="Bookman Old Style" w:hAnsi="Bookman Old Style"/>
          <w:sz w:val="28"/>
          <w:szCs w:val="28"/>
        </w:rPr>
        <w:t>he copy-cat rule</w:t>
      </w:r>
      <w:r w:rsidRPr="00A3149B">
        <w:rPr>
          <w:rFonts w:ascii="Bookman Old Style" w:hAnsi="Bookman Old Style"/>
          <w:sz w:val="28"/>
          <w:szCs w:val="28"/>
        </w:rPr>
        <w:t xml:space="preserve"> will be enforced 100% of the time. </w:t>
      </w:r>
    </w:p>
    <w:p w14:paraId="63C148B4" w14:textId="3FB81AEB" w:rsidR="00F95619" w:rsidRDefault="00F95619" w:rsidP="00E14B0F">
      <w:pPr>
        <w:rPr>
          <w:rFonts w:ascii="Bookman Old Style" w:hAnsi="Bookman Old Style"/>
          <w:sz w:val="28"/>
          <w:szCs w:val="28"/>
        </w:rPr>
      </w:pPr>
      <w:r w:rsidRPr="00A3149B">
        <w:rPr>
          <w:rFonts w:ascii="Bookman Old Style" w:hAnsi="Bookman Old Style"/>
          <w:sz w:val="28"/>
          <w:szCs w:val="28"/>
        </w:rPr>
        <w:t xml:space="preserve">We expect everyone to hold themselves to a </w:t>
      </w:r>
      <w:r w:rsidR="00047859" w:rsidRPr="00A3149B">
        <w:rPr>
          <w:rFonts w:ascii="Bookman Old Style" w:hAnsi="Bookman Old Style"/>
          <w:sz w:val="28"/>
          <w:szCs w:val="28"/>
        </w:rPr>
        <w:t>superior</w:t>
      </w:r>
      <w:r w:rsidRPr="00A3149B">
        <w:rPr>
          <w:rFonts w:ascii="Bookman Old Style" w:hAnsi="Bookman Old Style"/>
          <w:sz w:val="28"/>
          <w:szCs w:val="28"/>
        </w:rPr>
        <w:t xml:space="preserve"> ethical standard</w:t>
      </w:r>
      <w:r w:rsidR="0099127E" w:rsidRPr="00A3149B">
        <w:rPr>
          <w:rFonts w:ascii="Bookman Old Style" w:hAnsi="Bookman Old Style"/>
          <w:sz w:val="28"/>
          <w:szCs w:val="28"/>
        </w:rPr>
        <w:t>;</w:t>
      </w:r>
      <w:r w:rsidRPr="00A3149B">
        <w:rPr>
          <w:rFonts w:ascii="Bookman Old Style" w:hAnsi="Bookman Old Style"/>
          <w:sz w:val="28"/>
          <w:szCs w:val="28"/>
        </w:rPr>
        <w:t xml:space="preserve"> embracing the overall goal of our events which is to be an inviting and FUN environment</w:t>
      </w:r>
      <w:r w:rsidR="00A3149B">
        <w:rPr>
          <w:rFonts w:ascii="Bookman Old Style" w:hAnsi="Bookman Old Style"/>
          <w:sz w:val="28"/>
          <w:szCs w:val="28"/>
        </w:rPr>
        <w:t xml:space="preserve"> for all,</w:t>
      </w:r>
      <w:r w:rsidRPr="00A3149B">
        <w:rPr>
          <w:rFonts w:ascii="Bookman Old Style" w:hAnsi="Bookman Old Style"/>
          <w:sz w:val="28"/>
          <w:szCs w:val="28"/>
        </w:rPr>
        <w:t xml:space="preserve"> as we welcome our guests and create</w:t>
      </w:r>
      <w:r w:rsidR="0099127E" w:rsidRPr="00A3149B">
        <w:rPr>
          <w:rFonts w:ascii="Bookman Old Style" w:hAnsi="Bookman Old Style"/>
          <w:sz w:val="28"/>
          <w:szCs w:val="28"/>
        </w:rPr>
        <w:t xml:space="preserve"> repeat customers.</w:t>
      </w:r>
    </w:p>
    <w:p w14:paraId="2B6282B2" w14:textId="7A5A113F" w:rsidR="00F95619" w:rsidRDefault="00A3149B" w:rsidP="00A3149B">
      <w:pPr>
        <w:rPr>
          <w:rStyle w:val="required"/>
          <w:rFonts w:ascii="proxima-n-w01-reg" w:hAnsi="proxima-n-w01-reg"/>
          <w:color w:val="EB8281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A3149B">
        <w:rPr>
          <w:rFonts w:ascii="Bookman Old Style" w:hAnsi="Bookman Old Style"/>
          <w:sz w:val="28"/>
          <w:szCs w:val="28"/>
        </w:rPr>
        <w:t>ny vendors appearing under the influence day of, violating venue policy, or causing disruption the day of the event</w:t>
      </w:r>
      <w:r w:rsidR="00D5456F">
        <w:rPr>
          <w:rFonts w:ascii="Bookman Old Style" w:hAnsi="Bookman Old Style"/>
          <w:sz w:val="28"/>
          <w:szCs w:val="28"/>
        </w:rPr>
        <w:t xml:space="preserve"> will be removed from event.</w:t>
      </w:r>
    </w:p>
    <w:p w14:paraId="6F8EA268" w14:textId="77777777" w:rsidR="00A3149B" w:rsidRPr="00047859" w:rsidRDefault="00A3149B" w:rsidP="00047859">
      <w:pPr>
        <w:spacing w:after="0" w:line="240" w:lineRule="auto"/>
        <w:jc w:val="center"/>
        <w:rPr>
          <w:rStyle w:val="required"/>
          <w:rFonts w:ascii="Bookman Old Style" w:hAnsi="Bookman Old Style"/>
          <w:sz w:val="28"/>
          <w:szCs w:val="28"/>
        </w:rPr>
      </w:pPr>
    </w:p>
    <w:p w14:paraId="71FCCE50" w14:textId="77777777" w:rsidR="00A3149B" w:rsidRPr="00047859" w:rsidRDefault="00A3149B" w:rsidP="00047859">
      <w:pPr>
        <w:spacing w:after="0" w:line="240" w:lineRule="auto"/>
        <w:jc w:val="center"/>
        <w:rPr>
          <w:rStyle w:val="required"/>
          <w:rFonts w:ascii="Bookman Old Style" w:hAnsi="Bookman Old Style"/>
          <w:sz w:val="28"/>
          <w:szCs w:val="28"/>
        </w:rPr>
      </w:pPr>
    </w:p>
    <w:p w14:paraId="061DFD30" w14:textId="68AC99AF" w:rsidR="00A3149B" w:rsidRPr="00047859" w:rsidRDefault="00A3149B" w:rsidP="00047859">
      <w:pPr>
        <w:rPr>
          <w:rFonts w:ascii="Bookman Old Style" w:hAnsi="Bookman Old Style"/>
          <w:sz w:val="28"/>
          <w:szCs w:val="28"/>
        </w:rPr>
      </w:pPr>
      <w:bookmarkStart w:id="0" w:name="_Hlk123831959"/>
      <w:r w:rsidRPr="00047859">
        <w:rPr>
          <w:rFonts w:ascii="Bookman Old Style" w:hAnsi="Bookman Old Style"/>
          <w:sz w:val="28"/>
          <w:szCs w:val="28"/>
        </w:rPr>
        <w:t>Signature: ________________________________________</w:t>
      </w:r>
      <w:r w:rsidRPr="00047859">
        <w:rPr>
          <w:rFonts w:ascii="Bookman Old Style" w:hAnsi="Bookman Old Style"/>
          <w:sz w:val="28"/>
          <w:szCs w:val="28"/>
        </w:rPr>
        <w:tab/>
      </w:r>
      <w:r w:rsidRPr="00047859">
        <w:rPr>
          <w:rFonts w:ascii="Bookman Old Style" w:hAnsi="Bookman Old Style"/>
          <w:sz w:val="28"/>
          <w:szCs w:val="28"/>
        </w:rPr>
        <w:tab/>
        <w:t xml:space="preserve">Date: __________ </w:t>
      </w:r>
    </w:p>
    <w:bookmarkEnd w:id="0"/>
    <w:p w14:paraId="5D15620A" w14:textId="1984F714" w:rsidR="00047859" w:rsidRDefault="00047859" w:rsidP="00047859">
      <w:pPr>
        <w:rPr>
          <w:rStyle w:val="required"/>
          <w:rFonts w:ascii="Bookman Old Style" w:hAnsi="Bookman Old Style"/>
          <w:sz w:val="24"/>
          <w:szCs w:val="24"/>
        </w:rPr>
      </w:pPr>
    </w:p>
    <w:p w14:paraId="1D077696" w14:textId="77777777" w:rsidR="0039581B" w:rsidRDefault="0039581B" w:rsidP="00047859">
      <w:pPr>
        <w:rPr>
          <w:rStyle w:val="required"/>
          <w:rFonts w:ascii="Bookman Old Style" w:hAnsi="Bookman Old Style"/>
          <w:sz w:val="24"/>
          <w:szCs w:val="24"/>
        </w:rPr>
      </w:pPr>
    </w:p>
    <w:p w14:paraId="0FAB5931" w14:textId="4BD8F3FF" w:rsidR="001A347D" w:rsidRPr="00047859" w:rsidRDefault="00D340CE" w:rsidP="00047859">
      <w:pPr>
        <w:rPr>
          <w:rFonts w:ascii="Bookman Old Style" w:hAnsi="Bookman Old Style"/>
          <w:sz w:val="24"/>
          <w:szCs w:val="24"/>
        </w:rPr>
      </w:pPr>
      <w:r w:rsidRPr="00047859">
        <w:rPr>
          <w:rStyle w:val="required"/>
          <w:rFonts w:ascii="Bookman Old Style" w:hAnsi="Bookman Old Style"/>
          <w:sz w:val="24"/>
          <w:szCs w:val="24"/>
        </w:rPr>
        <w:t>*</w:t>
      </w:r>
      <w:r w:rsidRPr="00047859">
        <w:rPr>
          <w:rStyle w:val="Strong"/>
          <w:rFonts w:ascii="Bookman Old Style" w:hAnsi="Bookman Old Style"/>
          <w:i/>
          <w:iCs/>
          <w:sz w:val="24"/>
          <w:szCs w:val="24"/>
        </w:rPr>
        <w:t>Participation Agreement:</w:t>
      </w:r>
      <w:r w:rsidRPr="00047859">
        <w:rPr>
          <w:rFonts w:ascii="Bookman Old Style" w:hAnsi="Bookman Old Style"/>
          <w:sz w:val="24"/>
          <w:szCs w:val="24"/>
        </w:rPr>
        <w:t> </w:t>
      </w:r>
      <w:r w:rsidR="001A347D" w:rsidRPr="00047859">
        <w:rPr>
          <w:rFonts w:ascii="Bookman Old Style" w:hAnsi="Bookman Old Style"/>
          <w:sz w:val="24"/>
          <w:szCs w:val="24"/>
        </w:rPr>
        <w:t xml:space="preserve">I hereby insure, hold harmless, and defend the above from any claim or cause for action for property damage, and/or personal injury. </w:t>
      </w:r>
    </w:p>
    <w:p w14:paraId="246E8179" w14:textId="47DCB9EB" w:rsidR="001A347D" w:rsidRPr="00047859" w:rsidRDefault="00D340CE" w:rsidP="0004785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47859">
        <w:rPr>
          <w:rFonts w:ascii="Bookman Old Style" w:hAnsi="Bookman Old Style"/>
          <w:sz w:val="24"/>
          <w:szCs w:val="24"/>
        </w:rPr>
        <w:t>Upon this registration and payment submitted, you</w:t>
      </w:r>
      <w:r w:rsidR="00A3149B" w:rsidRPr="00047859">
        <w:rPr>
          <w:rFonts w:ascii="Bookman Old Style" w:hAnsi="Bookman Old Style"/>
          <w:sz w:val="24"/>
          <w:szCs w:val="24"/>
        </w:rPr>
        <w:t>r</w:t>
      </w:r>
      <w:r w:rsidRPr="00047859">
        <w:rPr>
          <w:rFonts w:ascii="Bookman Old Style" w:hAnsi="Bookman Old Style"/>
          <w:sz w:val="24"/>
          <w:szCs w:val="24"/>
        </w:rPr>
        <w:t xml:space="preserve"> agree</w:t>
      </w:r>
      <w:r w:rsidR="00A3149B" w:rsidRPr="00047859">
        <w:rPr>
          <w:rFonts w:ascii="Bookman Old Style" w:hAnsi="Bookman Old Style"/>
          <w:sz w:val="24"/>
          <w:szCs w:val="24"/>
        </w:rPr>
        <w:t>ment</w:t>
      </w:r>
      <w:r w:rsidRPr="00047859">
        <w:rPr>
          <w:rFonts w:ascii="Bookman Old Style" w:hAnsi="Bookman Old Style"/>
          <w:sz w:val="24"/>
          <w:szCs w:val="24"/>
        </w:rPr>
        <w:t xml:space="preserve"> to the rules </w:t>
      </w:r>
      <w:r w:rsidR="00A3149B" w:rsidRPr="00047859">
        <w:rPr>
          <w:rFonts w:ascii="Bookman Old Style" w:hAnsi="Bookman Old Style"/>
          <w:sz w:val="24"/>
          <w:szCs w:val="24"/>
        </w:rPr>
        <w:t xml:space="preserve">has been </w:t>
      </w:r>
      <w:r w:rsidRPr="00047859">
        <w:rPr>
          <w:rFonts w:ascii="Bookman Old Style" w:hAnsi="Bookman Old Style"/>
          <w:sz w:val="24"/>
          <w:szCs w:val="24"/>
        </w:rPr>
        <w:t>established</w:t>
      </w:r>
      <w:r w:rsidR="00A3149B" w:rsidRPr="00047859">
        <w:rPr>
          <w:rFonts w:ascii="Bookman Old Style" w:hAnsi="Bookman Old Style"/>
          <w:sz w:val="24"/>
          <w:szCs w:val="24"/>
        </w:rPr>
        <w:t>.</w:t>
      </w:r>
      <w:r w:rsidRPr="00047859">
        <w:rPr>
          <w:rFonts w:ascii="Bookman Old Style" w:hAnsi="Bookman Old Style"/>
          <w:sz w:val="24"/>
          <w:szCs w:val="24"/>
        </w:rPr>
        <w:t xml:space="preserve"> </w:t>
      </w:r>
    </w:p>
    <w:p w14:paraId="7DB7F919" w14:textId="100A0E45" w:rsidR="00D340CE" w:rsidRDefault="00A3149B" w:rsidP="00047859">
      <w:pPr>
        <w:jc w:val="center"/>
        <w:rPr>
          <w:rFonts w:ascii="Bookman Old Style" w:hAnsi="Bookman Old Style"/>
          <w:sz w:val="24"/>
          <w:szCs w:val="24"/>
        </w:rPr>
      </w:pPr>
      <w:r w:rsidRPr="00047859">
        <w:rPr>
          <w:rFonts w:ascii="Bookman Old Style" w:hAnsi="Bookman Old Style"/>
          <w:sz w:val="24"/>
          <w:szCs w:val="24"/>
        </w:rPr>
        <w:t>*The above is valid until 12/31/23. Any changes should be submitted in writing.</w:t>
      </w:r>
    </w:p>
    <w:p w14:paraId="672E61C3" w14:textId="63EEDA07" w:rsidR="00E629BB" w:rsidRDefault="00E629BB" w:rsidP="0004785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Kim &amp; I appreciate you vendors so very much.  We all work </w:t>
      </w:r>
      <w:r>
        <w:rPr>
          <w:rFonts w:ascii="Bookman Old Style" w:hAnsi="Bookman Old Style"/>
          <w:sz w:val="24"/>
          <w:szCs w:val="24"/>
        </w:rPr>
        <w:t>very hard</w:t>
      </w:r>
      <w:r>
        <w:rPr>
          <w:rFonts w:ascii="Bookman Old Style" w:hAnsi="Bookman Old Style"/>
          <w:sz w:val="24"/>
          <w:szCs w:val="24"/>
        </w:rPr>
        <w:t xml:space="preserve"> as a team to make these events </w:t>
      </w:r>
      <w:r w:rsidR="00D74B67">
        <w:rPr>
          <w:rFonts w:ascii="Bookman Old Style" w:hAnsi="Bookman Old Style"/>
          <w:sz w:val="24"/>
          <w:szCs w:val="24"/>
        </w:rPr>
        <w:t>profitable to us</w:t>
      </w:r>
      <w:r>
        <w:rPr>
          <w:rFonts w:ascii="Bookman Old Style" w:hAnsi="Bookman Old Style"/>
          <w:sz w:val="24"/>
          <w:szCs w:val="24"/>
        </w:rPr>
        <w:t xml:space="preserve"> and to</w:t>
      </w:r>
      <w:r w:rsidR="00D74B67">
        <w:rPr>
          <w:rFonts w:ascii="Bookman Old Style" w:hAnsi="Bookman Old Style"/>
          <w:sz w:val="24"/>
          <w:szCs w:val="24"/>
        </w:rPr>
        <w:t xml:space="preserve"> help Dabble be successful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D74B67">
        <w:rPr>
          <w:rFonts w:ascii="Bookman Old Style" w:hAnsi="Bookman Old Style"/>
          <w:sz w:val="24"/>
          <w:szCs w:val="24"/>
        </w:rPr>
        <w:t>As a token of our appreciation t</w:t>
      </w:r>
      <w:r>
        <w:rPr>
          <w:rFonts w:ascii="Bookman Old Style" w:hAnsi="Bookman Old Style"/>
          <w:sz w:val="24"/>
          <w:szCs w:val="24"/>
        </w:rPr>
        <w:t xml:space="preserve">he vendors that have remained loyal to Dabble &amp; The Peddling Gypsies will always have </w:t>
      </w:r>
      <w:proofErr w:type="gramStart"/>
      <w:r>
        <w:rPr>
          <w:rFonts w:ascii="Bookman Old Style" w:hAnsi="Bookman Old Style"/>
          <w:sz w:val="24"/>
          <w:szCs w:val="24"/>
        </w:rPr>
        <w:t>first priority</w:t>
      </w:r>
      <w:proofErr w:type="gramEnd"/>
      <w:r w:rsidR="00D74B67">
        <w:rPr>
          <w:rFonts w:ascii="Bookman Old Style" w:hAnsi="Bookman Old Style"/>
          <w:sz w:val="24"/>
          <w:szCs w:val="24"/>
        </w:rPr>
        <w:t>.</w:t>
      </w:r>
    </w:p>
    <w:p w14:paraId="2C0AB0B8" w14:textId="312A5916" w:rsidR="002A05E6" w:rsidRDefault="002A05E6" w:rsidP="00047859">
      <w:pPr>
        <w:jc w:val="center"/>
        <w:rPr>
          <w:rFonts w:ascii="Bookman Old Style" w:hAnsi="Bookman Old Style"/>
          <w:sz w:val="24"/>
          <w:szCs w:val="24"/>
        </w:rPr>
      </w:pPr>
    </w:p>
    <w:p w14:paraId="5BD8C628" w14:textId="5C31C1CC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444BB79" wp14:editId="0FB98BB8">
                <wp:extent cx="6849110" cy="509270"/>
                <wp:effectExtent l="76200" t="161925" r="2794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49110" cy="509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00D6A7" w14:textId="77777777" w:rsidR="002A05E6" w:rsidRDefault="002A05E6" w:rsidP="002A05E6">
                            <w:pPr>
                              <w:jc w:val="center"/>
                              <w:rPr>
                                <w:rFonts w:ascii="Harrington" w:hAnsi="Harrington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Peddling Gypsies &amp; Company Vendor Information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4BB7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9.3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1300D6A7" w14:textId="77777777" w:rsidR="002A05E6" w:rsidRDefault="002A05E6" w:rsidP="002A05E6">
                      <w:pPr>
                        <w:jc w:val="center"/>
                        <w:rPr>
                          <w:rFonts w:ascii="Harrington" w:hAnsi="Harrington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Peddling Gypsies &amp; Company Vendor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6C506" w14:textId="77777777" w:rsidR="002A05E6" w:rsidRDefault="002A05E6" w:rsidP="002A05E6">
      <w:pPr>
        <w:jc w:val="center"/>
      </w:pPr>
      <w:r>
        <w:rPr>
          <w:rFonts w:ascii="Harrington" w:hAnsi="Harrington"/>
          <w:sz w:val="28"/>
          <w:szCs w:val="28"/>
        </w:rPr>
        <w:t xml:space="preserve">Find us in Facebook groups: </w:t>
      </w:r>
      <w:hyperlink r:id="rId4" w:history="1">
        <w:r>
          <w:rPr>
            <w:rStyle w:val="Hyperlink"/>
            <w:rFonts w:ascii="Segoe UI Historic" w:hAnsi="Segoe UI Historic" w:cs="Segoe UI Historic"/>
            <w:b/>
            <w:bCs/>
            <w:sz w:val="30"/>
            <w:szCs w:val="30"/>
            <w:bdr w:val="none" w:sz="0" w:space="0" w:color="auto" w:frame="1"/>
            <w:shd w:val="clear" w:color="auto" w:fill="FFFFFF"/>
          </w:rPr>
          <w:t>Michigan's Peddling Gypsy &amp; Company</w:t>
        </w:r>
      </w:hyperlink>
    </w:p>
    <w:p w14:paraId="6237FE6E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proofErr w:type="gramStart"/>
      <w:r>
        <w:rPr>
          <w:rFonts w:ascii="Harrington" w:hAnsi="Harrington"/>
          <w:sz w:val="28"/>
          <w:szCs w:val="28"/>
        </w:rPr>
        <w:t>Name:_</w:t>
      </w:r>
      <w:proofErr w:type="gramEnd"/>
      <w:r>
        <w:rPr>
          <w:rFonts w:ascii="Harrington" w:hAnsi="Harrington"/>
          <w:sz w:val="28"/>
          <w:szCs w:val="28"/>
        </w:rPr>
        <w:t>___________________________________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  <w:t>Phone # ___________________</w:t>
      </w:r>
    </w:p>
    <w:p w14:paraId="1928AFCF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Business Name: ___________________________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  <w:t>Email: ______________________</w:t>
      </w:r>
    </w:p>
    <w:p w14:paraId="48ED569D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Products/Services Sold _________________________________________________________</w:t>
      </w:r>
    </w:p>
    <w:p w14:paraId="5420AAA3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043F14BF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030B9B96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Other social media you can be found on: _________________________________________</w:t>
      </w:r>
    </w:p>
    <w:p w14:paraId="6F5C85CF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______________________________________________________________________________</w:t>
      </w:r>
    </w:p>
    <w:p w14:paraId="4B863882" w14:textId="09EDF8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# </w:t>
      </w:r>
      <w:proofErr w:type="gramStart"/>
      <w:r>
        <w:rPr>
          <w:rFonts w:ascii="Harrington" w:hAnsi="Harrington"/>
          <w:sz w:val="28"/>
          <w:szCs w:val="28"/>
        </w:rPr>
        <w:t>of</w:t>
      </w:r>
      <w:proofErr w:type="gramEnd"/>
      <w:r>
        <w:rPr>
          <w:rFonts w:ascii="Harrington" w:hAnsi="Harrington"/>
          <w:sz w:val="28"/>
          <w:szCs w:val="28"/>
        </w:rPr>
        <w:t xml:space="preserve"> 10 x 10 </w:t>
      </w:r>
      <w:r>
        <w:rPr>
          <w:rFonts w:ascii="Harrington" w:hAnsi="Harrington"/>
          <w:sz w:val="28"/>
          <w:szCs w:val="28"/>
        </w:rPr>
        <w:tab/>
        <w:t>__________</w:t>
      </w:r>
      <w:r>
        <w:rPr>
          <w:rFonts w:ascii="Harrington" w:hAnsi="Harrington"/>
          <w:sz w:val="28"/>
          <w:szCs w:val="28"/>
        </w:rPr>
        <w:tab/>
      </w:r>
      <w:r w:rsidR="00A06F72">
        <w:rPr>
          <w:rFonts w:ascii="Harrington" w:hAnsi="Harrington"/>
          <w:sz w:val="28"/>
          <w:szCs w:val="28"/>
        </w:rPr>
        <w:t>(*spots inside are not 10 x 10)</w:t>
      </w:r>
      <w:r w:rsidR="00A06F72">
        <w:rPr>
          <w:rFonts w:ascii="Harrington" w:hAnsi="Harrington"/>
          <w:sz w:val="28"/>
          <w:szCs w:val="28"/>
        </w:rPr>
        <w:tab/>
        <w:t>)</w:t>
      </w:r>
      <w:r>
        <w:rPr>
          <w:rFonts w:ascii="Harrington" w:hAnsi="Harrington"/>
          <w:sz w:val="28"/>
          <w:szCs w:val="28"/>
        </w:rPr>
        <w:tab/>
        <w:t>spots needed ________</w:t>
      </w:r>
      <w:r>
        <w:rPr>
          <w:rFonts w:ascii="Harrington" w:hAnsi="Harrington"/>
          <w:sz w:val="28"/>
          <w:szCs w:val="28"/>
        </w:rPr>
        <w:tab/>
      </w:r>
    </w:p>
    <w:p w14:paraId="7732A9C4" w14:textId="77777777" w:rsidR="002A05E6" w:rsidRPr="00B54E7A" w:rsidRDefault="002A05E6" w:rsidP="002A05E6">
      <w:pPr>
        <w:rPr>
          <w:sz w:val="24"/>
          <w:szCs w:val="24"/>
        </w:rPr>
      </w:pPr>
      <w:r>
        <w:rPr>
          <w:sz w:val="24"/>
          <w:szCs w:val="24"/>
        </w:rPr>
        <w:t>Electricity Needed? 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additional $10)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Table Rental ? 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additional $10)</w:t>
      </w:r>
    </w:p>
    <w:p w14:paraId="6DA7BC89" w14:textId="77777777" w:rsidR="002A05E6" w:rsidRDefault="002A05E6" w:rsidP="002A05E6">
      <w:pPr>
        <w:rPr>
          <w:sz w:val="24"/>
          <w:szCs w:val="24"/>
        </w:rPr>
      </w:pPr>
      <w:r w:rsidRPr="00B54E7A">
        <w:rPr>
          <w:sz w:val="24"/>
          <w:szCs w:val="24"/>
        </w:rPr>
        <w:t>Please be aware that vendor fees may change</w:t>
      </w:r>
      <w:r>
        <w:rPr>
          <w:sz w:val="24"/>
          <w:szCs w:val="24"/>
        </w:rPr>
        <w:t xml:space="preserve"> at any time.</w:t>
      </w:r>
    </w:p>
    <w:p w14:paraId="56F8C92E" w14:textId="32E0ACF1" w:rsidR="002A05E6" w:rsidRDefault="002A05E6" w:rsidP="002A05E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sz w:val="24"/>
          <w:szCs w:val="24"/>
        </w:rPr>
        <w:t xml:space="preserve">Payments should be made to:  </w:t>
      </w:r>
      <w:r w:rsidRPr="00A26A6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Venmo: </w:t>
      </w:r>
      <w:r w:rsidR="002360ED" w:rsidRPr="00A26A6C">
        <w:rPr>
          <w:rFonts w:ascii="Arial" w:hAnsi="Arial" w:cs="Arial"/>
          <w:color w:val="2F3033"/>
          <w:highlight w:val="lightGray"/>
          <w:shd w:val="clear" w:color="auto" w:fill="FFFFFF"/>
        </w:rPr>
        <w:t>@listens2spirits</w:t>
      </w:r>
      <w:r w:rsidRPr="00A26A6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ab/>
        <w:t>(4817)</w:t>
      </w:r>
      <w:r w:rsidRPr="00A26A6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ab/>
      </w:r>
      <w:r w:rsidRPr="00A26A6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ab/>
        <w:t>(no fees)</w:t>
      </w:r>
    </w:p>
    <w:p w14:paraId="214ADBD4" w14:textId="77777777" w:rsidR="002A05E6" w:rsidRDefault="002A05E6" w:rsidP="002A05E6">
      <w:pPr>
        <w:ind w:left="2160" w:firstLine="720"/>
        <w:rPr>
          <w:rFonts w:ascii="Harrington" w:hAnsi="Harrington"/>
          <w:sz w:val="28"/>
          <w:szCs w:val="28"/>
        </w:rPr>
      </w:pPr>
      <w:r>
        <w:rPr>
          <w:rFonts w:ascii="Harrington" w:eastAsia="Segoe UI Emoji" w:hAnsi="Harrington" w:cs="Arial"/>
          <w:sz w:val="24"/>
          <w:szCs w:val="24"/>
        </w:rPr>
        <w:t xml:space="preserve">PayPal: </w:t>
      </w:r>
      <w:hyperlink r:id="rId5" w:history="1">
        <w:r w:rsidRPr="0088640A">
          <w:rPr>
            <w:rStyle w:val="Hyperlink"/>
            <w:rFonts w:ascii="Harrington" w:eastAsia="Segoe UI Emoji" w:hAnsi="Harrington" w:cs="Arial"/>
            <w:sz w:val="24"/>
            <w:szCs w:val="24"/>
          </w:rPr>
          <w:t>Ksdunckel@gmail.com</w:t>
        </w:r>
      </w:hyperlink>
      <w:r>
        <w:rPr>
          <w:rFonts w:ascii="Harrington" w:eastAsia="Segoe UI Emoji" w:hAnsi="Harrington" w:cs="Arial"/>
          <w:sz w:val="24"/>
          <w:szCs w:val="24"/>
        </w:rPr>
        <w:t xml:space="preserve"> </w:t>
      </w:r>
      <w:r>
        <w:rPr>
          <w:rFonts w:ascii="Harrington" w:eastAsia="Segoe UI Emoji" w:hAnsi="Harrington" w:cs="Arial"/>
          <w:sz w:val="24"/>
          <w:szCs w:val="24"/>
        </w:rPr>
        <w:tab/>
        <w:t>(include a 3% upcharge)</w:t>
      </w:r>
    </w:p>
    <w:p w14:paraId="4FE01FFE" w14:textId="77777777" w:rsidR="002A05E6" w:rsidRPr="00503852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Setup can start as much as 2.5 hours before event. More time needed contact Kim or Karen. Early tear down is not permitted.</w:t>
      </w:r>
    </w:p>
    <w:p w14:paraId="64383427" w14:textId="0F3D85B4" w:rsidR="002A05E6" w:rsidRDefault="002A05E6" w:rsidP="002A05E6">
      <w:pPr>
        <w:rPr>
          <w:rFonts w:ascii="Harrington" w:hAnsi="Harrington"/>
          <w:sz w:val="28"/>
          <w:szCs w:val="28"/>
        </w:rPr>
      </w:pPr>
      <w:r w:rsidRPr="00503852">
        <w:rPr>
          <w:rFonts w:ascii="Harrington" w:hAnsi="Harrington"/>
          <w:sz w:val="28"/>
          <w:szCs w:val="28"/>
        </w:rPr>
        <w:t>Amount of time needed for Setup:  __________</w:t>
      </w:r>
      <w:r w:rsidRPr="00503852">
        <w:rPr>
          <w:rFonts w:ascii="Harrington" w:hAnsi="Harrington"/>
          <w:sz w:val="28"/>
          <w:szCs w:val="28"/>
        </w:rPr>
        <w:tab/>
        <w:t>and Tear down: __________</w:t>
      </w:r>
      <w:r w:rsidR="00D74B67">
        <w:rPr>
          <w:rFonts w:ascii="Harrington" w:hAnsi="Harrington"/>
          <w:sz w:val="28"/>
          <w:szCs w:val="28"/>
        </w:rPr>
        <w:tab/>
      </w:r>
      <w:r w:rsidR="00D74B67">
        <w:rPr>
          <w:rFonts w:ascii="Harrington" w:hAnsi="Harrington"/>
          <w:sz w:val="28"/>
          <w:szCs w:val="28"/>
        </w:rPr>
        <w:tab/>
      </w:r>
      <w:r w:rsidR="00D74B67" w:rsidRPr="00D74B67">
        <w:rPr>
          <w:rFonts w:ascii="Harrington" w:hAnsi="Harrington"/>
          <w:sz w:val="24"/>
          <w:szCs w:val="24"/>
        </w:rPr>
        <w:t>(*HAVE to be set up by 10:45</w:t>
      </w:r>
      <w:r w:rsidR="00A26A6C">
        <w:rPr>
          <w:rFonts w:ascii="Harrington" w:hAnsi="Harrington"/>
          <w:sz w:val="24"/>
          <w:szCs w:val="24"/>
        </w:rPr>
        <w:t>am</w:t>
      </w:r>
      <w:r w:rsidR="00D74B67" w:rsidRPr="00D74B67">
        <w:rPr>
          <w:rFonts w:ascii="Harrington" w:hAnsi="Harrington"/>
          <w:sz w:val="24"/>
          <w:szCs w:val="24"/>
        </w:rPr>
        <w:t>)</w:t>
      </w:r>
    </w:p>
    <w:p w14:paraId="5B35B70D" w14:textId="77777777" w:rsidR="002A05E6" w:rsidRDefault="002A05E6" w:rsidP="002A05E6">
      <w:pPr>
        <w:ind w:left="4320" w:hanging="4320"/>
        <w:rPr>
          <w:rFonts w:ascii="Harrington" w:hAnsi="Harrington"/>
          <w:sz w:val="28"/>
          <w:szCs w:val="28"/>
        </w:rPr>
      </w:pPr>
    </w:p>
    <w:p w14:paraId="36BC435E" w14:textId="5D20FE28" w:rsidR="002A05E6" w:rsidRPr="00F31E5A" w:rsidRDefault="002A05E6" w:rsidP="002A05E6">
      <w:pPr>
        <w:ind w:left="4320" w:hanging="4320"/>
        <w:rPr>
          <w:rFonts w:ascii="Harrington" w:hAnsi="Harrington"/>
          <w:sz w:val="36"/>
          <w:szCs w:val="36"/>
        </w:rPr>
      </w:pPr>
      <w:r w:rsidRPr="00F31E5A">
        <w:rPr>
          <w:rFonts w:ascii="Harrington" w:hAnsi="Harrington"/>
          <w:sz w:val="28"/>
          <w:szCs w:val="28"/>
        </w:rPr>
        <w:t xml:space="preserve">*Find us </w:t>
      </w:r>
      <w:r w:rsidR="00A26A6C">
        <w:rPr>
          <w:rFonts w:ascii="Harrington" w:hAnsi="Harrington"/>
          <w:sz w:val="28"/>
          <w:szCs w:val="28"/>
        </w:rPr>
        <w:t>a NEW</w:t>
      </w:r>
      <w:r w:rsidRPr="00F31E5A">
        <w:rPr>
          <w:rFonts w:ascii="Harrington" w:hAnsi="Harrington"/>
          <w:sz w:val="28"/>
          <w:szCs w:val="28"/>
        </w:rPr>
        <w:t xml:space="preserve"> venue &amp; we will waive your vendor fee for that event</w:t>
      </w:r>
      <w:r w:rsidRPr="00F31E5A">
        <w:rPr>
          <w:rFonts w:ascii="Segoe UI Emoji" w:eastAsia="Segoe UI Emoji" w:hAnsi="Segoe UI Emoji" w:cs="Segoe UI Emoji"/>
          <w:sz w:val="28"/>
          <w:szCs w:val="28"/>
        </w:rPr>
        <w:t>😊</w:t>
      </w:r>
    </w:p>
    <w:p w14:paraId="6F713839" w14:textId="77777777" w:rsidR="002A05E6" w:rsidRDefault="002A05E6" w:rsidP="002A05E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Location Suggestions:</w:t>
      </w:r>
      <w:r>
        <w:rPr>
          <w:rFonts w:ascii="Harrington" w:hAnsi="Harrington"/>
          <w:sz w:val="28"/>
          <w:szCs w:val="28"/>
        </w:rPr>
        <w:tab/>
        <w:t>_________________</w:t>
      </w:r>
    </w:p>
    <w:p w14:paraId="6586E30F" w14:textId="77777777" w:rsidR="002A05E6" w:rsidRPr="005D44E2" w:rsidRDefault="002A05E6" w:rsidP="002A05E6">
      <w:pPr>
        <w:rPr>
          <w:rFonts w:ascii="Harrington" w:hAnsi="Harrington"/>
        </w:rPr>
      </w:pP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</w:p>
    <w:p w14:paraId="02C19623" w14:textId="77777777" w:rsidR="002A05E6" w:rsidRDefault="002A05E6" w:rsidP="002A05E6">
      <w:pPr>
        <w:rPr>
          <w:rFonts w:ascii="Harrington" w:eastAsia="Segoe UI Emoji" w:hAnsi="Harrington" w:cs="Arial"/>
          <w:sz w:val="24"/>
          <w:szCs w:val="24"/>
        </w:rPr>
      </w:pPr>
      <w:r w:rsidRPr="00B5315C">
        <w:rPr>
          <w:rFonts w:ascii="Harrington" w:eastAsia="Segoe UI Emoji" w:hAnsi="Harrington" w:cs="Arial"/>
          <w:sz w:val="24"/>
          <w:szCs w:val="24"/>
        </w:rPr>
        <w:t>Signature: ________________________________________</w:t>
      </w:r>
      <w:r w:rsidRPr="00B5315C">
        <w:rPr>
          <w:rFonts w:ascii="Harrington" w:eastAsia="Segoe UI Emoji" w:hAnsi="Harrington" w:cs="Arial"/>
          <w:sz w:val="24"/>
          <w:szCs w:val="24"/>
        </w:rPr>
        <w:tab/>
      </w:r>
      <w:r w:rsidRPr="00B5315C">
        <w:rPr>
          <w:rFonts w:ascii="Harrington" w:eastAsia="Segoe UI Emoji" w:hAnsi="Harrington" w:cs="Arial"/>
          <w:sz w:val="24"/>
          <w:szCs w:val="24"/>
        </w:rPr>
        <w:tab/>
        <w:t>Date: __________</w:t>
      </w:r>
    </w:p>
    <w:p w14:paraId="40935C74" w14:textId="1D92D7D2" w:rsidR="002A05E6" w:rsidRPr="00047859" w:rsidRDefault="002A05E6" w:rsidP="009D505F">
      <w:pPr>
        <w:rPr>
          <w:sz w:val="20"/>
          <w:szCs w:val="20"/>
        </w:rPr>
      </w:pPr>
      <w:r w:rsidRPr="000E2487">
        <w:rPr>
          <w:rFonts w:ascii="Harrington" w:eastAsia="Segoe UI Emoji" w:hAnsi="Harrington" w:cs="Arial"/>
          <w:sz w:val="24"/>
          <w:szCs w:val="24"/>
        </w:rPr>
        <w:t>The Peddling Gypsies &amp; Company, Karen Dunckel, Kimberly Goddard, or the location of the event will not be held responsible for any liability, lost/stolen, or damaged items or any injury incurred during the event. The above information should be shared with other individuals joining you.</w:t>
      </w:r>
    </w:p>
    <w:sectPr w:rsidR="002A05E6" w:rsidRPr="00047859" w:rsidSect="00B63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-n-w01-reg">
    <w:altName w:val="Cambria"/>
    <w:panose1 w:val="00000000000000000000"/>
    <w:charset w:val="00"/>
    <w:family w:val="roman"/>
    <w:notTrueType/>
    <w:pitch w:val="default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C6"/>
    <w:rsid w:val="00047859"/>
    <w:rsid w:val="0005358F"/>
    <w:rsid w:val="00076FC6"/>
    <w:rsid w:val="00080A4E"/>
    <w:rsid w:val="001A347D"/>
    <w:rsid w:val="001E490F"/>
    <w:rsid w:val="002360ED"/>
    <w:rsid w:val="0025761F"/>
    <w:rsid w:val="002A05E6"/>
    <w:rsid w:val="00317CF7"/>
    <w:rsid w:val="0039581B"/>
    <w:rsid w:val="00543CB8"/>
    <w:rsid w:val="00567A8E"/>
    <w:rsid w:val="0086336E"/>
    <w:rsid w:val="008B13D5"/>
    <w:rsid w:val="00911C01"/>
    <w:rsid w:val="0099127E"/>
    <w:rsid w:val="009D505F"/>
    <w:rsid w:val="00A06F72"/>
    <w:rsid w:val="00A17FCA"/>
    <w:rsid w:val="00A26A6C"/>
    <w:rsid w:val="00A3149B"/>
    <w:rsid w:val="00B6391D"/>
    <w:rsid w:val="00B77E06"/>
    <w:rsid w:val="00D340CE"/>
    <w:rsid w:val="00D5456F"/>
    <w:rsid w:val="00D74B67"/>
    <w:rsid w:val="00E14B0F"/>
    <w:rsid w:val="00E331CB"/>
    <w:rsid w:val="00E629BB"/>
    <w:rsid w:val="00E831AD"/>
    <w:rsid w:val="00F95619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A882"/>
  <w15:chartTrackingRefBased/>
  <w15:docId w15:val="{379188F3-CFDA-4E33-B77C-E717DA1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D340CE"/>
  </w:style>
  <w:style w:type="character" w:styleId="Strong">
    <w:name w:val="Strong"/>
    <w:basedOn w:val="DefaultParagraphFont"/>
    <w:uiPriority w:val="22"/>
    <w:qFormat/>
    <w:rsid w:val="00D34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2A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1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2289">
                              <w:marLeft w:val="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7446">
                              <w:marLeft w:val="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4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5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dunckel@gmail.com" TargetMode="External"/><Relationship Id="rId4" Type="http://schemas.openxmlformats.org/officeDocument/2006/relationships/hyperlink" Target="https://www.facebook.com/groups/4495798832783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Dunckel</dc:creator>
  <cp:keywords/>
  <dc:description/>
  <cp:lastModifiedBy>Karen Dunckel</cp:lastModifiedBy>
  <cp:revision>7</cp:revision>
  <cp:lastPrinted>2023-01-05T22:33:00Z</cp:lastPrinted>
  <dcterms:created xsi:type="dcterms:W3CDTF">2023-01-04T01:43:00Z</dcterms:created>
  <dcterms:modified xsi:type="dcterms:W3CDTF">2023-02-22T21:55:00Z</dcterms:modified>
</cp:coreProperties>
</file>